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B5" w:rsidRDefault="00D56AB5" w:rsidP="00D56AB5">
      <w:pPr>
        <w:jc w:val="both"/>
        <w:rPr>
          <w:b/>
          <w:lang w:val="lv-LV"/>
        </w:rPr>
      </w:pPr>
      <w:r>
        <w:rPr>
          <w:b/>
          <w:lang w:val="lv-LV"/>
        </w:rPr>
        <w:t xml:space="preserve">Pašvaldību vadītāju jautājumi un Izglītības un zinātnes ministrijas (IZM) un </w:t>
      </w:r>
      <w:r w:rsidRPr="00430560">
        <w:rPr>
          <w:b/>
          <w:lang w:val="lv-LV"/>
        </w:rPr>
        <w:t xml:space="preserve">Valsts izglītības satura centra (VISC) </w:t>
      </w:r>
      <w:r>
        <w:rPr>
          <w:b/>
          <w:lang w:val="lv-LV"/>
        </w:rPr>
        <w:t>atbildes</w:t>
      </w:r>
      <w:bookmarkStart w:id="0" w:name="_GoBack"/>
      <w:bookmarkEnd w:id="0"/>
    </w:p>
    <w:p w:rsidR="00D56AB5" w:rsidRPr="005B5296" w:rsidRDefault="00D56AB5" w:rsidP="00D56AB5">
      <w:pPr>
        <w:jc w:val="both"/>
        <w:rPr>
          <w:b/>
          <w:i/>
          <w:lang w:val="lv-LV"/>
        </w:rPr>
      </w:pPr>
      <w:r w:rsidRPr="005B5296">
        <w:rPr>
          <w:b/>
          <w:i/>
          <w:lang w:val="lv-LV"/>
        </w:rPr>
        <w:t>1. Ko darīt pēc tam, kad bērnudārza 1.klase un skolas 1.klase sanāks kopā 2.klasē, kā šiem bērniem skolās no 5.klases nodrošināt attiecīgās t</w:t>
      </w:r>
      <w:r>
        <w:rPr>
          <w:b/>
          <w:i/>
          <w:lang w:val="lv-LV"/>
        </w:rPr>
        <w:t>elpas, galdu un krēslu augstumu</w:t>
      </w:r>
      <w:r w:rsidRPr="005B5296">
        <w:rPr>
          <w:b/>
          <w:i/>
          <w:lang w:val="lv-LV"/>
        </w:rPr>
        <w:t>, jo šajā vienā pārejas gadā bērnu skaits būs dubultā</w:t>
      </w:r>
      <w:r>
        <w:rPr>
          <w:b/>
          <w:i/>
          <w:lang w:val="lv-LV"/>
        </w:rPr>
        <w:t>, turklāt būs trīs dažādi vecumi vienā klasē</w:t>
      </w:r>
      <w:r w:rsidRPr="005B5296">
        <w:rPr>
          <w:b/>
          <w:i/>
          <w:lang w:val="lv-LV"/>
        </w:rPr>
        <w:t>?</w:t>
      </w:r>
    </w:p>
    <w:p w:rsidR="00D56AB5" w:rsidRDefault="00D56AB5" w:rsidP="00D56AB5">
      <w:pPr>
        <w:jc w:val="both"/>
        <w:rPr>
          <w:lang w:val="lv-LV"/>
        </w:rPr>
      </w:pPr>
      <w:r>
        <w:rPr>
          <w:b/>
          <w:i/>
          <w:lang w:val="lv-LV"/>
        </w:rPr>
        <w:t>VISC</w:t>
      </w:r>
      <w:r w:rsidRPr="00430560">
        <w:rPr>
          <w:b/>
          <w:i/>
          <w:lang w:val="lv-LV"/>
        </w:rPr>
        <w:t xml:space="preserve"> vadītāj</w:t>
      </w:r>
      <w:r>
        <w:rPr>
          <w:b/>
          <w:i/>
          <w:lang w:val="lv-LV"/>
        </w:rPr>
        <w:t xml:space="preserve">s G. </w:t>
      </w:r>
      <w:proofErr w:type="spellStart"/>
      <w:r>
        <w:rPr>
          <w:b/>
          <w:i/>
          <w:lang w:val="lv-LV"/>
        </w:rPr>
        <w:t>Catlaks</w:t>
      </w:r>
      <w:proofErr w:type="spellEnd"/>
      <w:r w:rsidRPr="005B5296">
        <w:rPr>
          <w:b/>
          <w:i/>
          <w:lang w:val="lv-LV"/>
        </w:rPr>
        <w:t xml:space="preserve">: </w:t>
      </w:r>
      <w:r w:rsidRPr="005B5296">
        <w:rPr>
          <w:lang w:val="lv-LV"/>
        </w:rPr>
        <w:t>Mērķis ir racionalizēt un padarīt efektīgāku kopējo izglītības sistēmu. Nav tā, ka sešgadniekam ir jāiet sēdēt skolas solā.</w:t>
      </w:r>
      <w:r>
        <w:rPr>
          <w:lang w:val="lv-LV"/>
        </w:rPr>
        <w:t xml:space="preserve"> No saskaitāmo kārtības summa nemainās.</w:t>
      </w:r>
    </w:p>
    <w:p w:rsidR="00D56AB5" w:rsidRDefault="00D56AB5" w:rsidP="00D56AB5">
      <w:pPr>
        <w:jc w:val="both"/>
        <w:rPr>
          <w:lang w:val="lv-LV"/>
        </w:rPr>
      </w:pPr>
      <w:r>
        <w:rPr>
          <w:lang w:val="lv-LV"/>
        </w:rPr>
        <w:t>Atbilstoši pēdējo 10 gadu statistikai 1.klasē 12% bērnu ir 8 gadi, 80% bērnu – 7 gadi, 8% bērnu – 6 gadi. Arī šobrīd pedagogi 1.klasē strādā ar bērniem trīs vecumu diapazonā, Izglītības reforma to piedāvā samazināt uz 2 gadiem.</w:t>
      </w:r>
    </w:p>
    <w:p w:rsidR="00D56AB5" w:rsidRDefault="00D56AB5" w:rsidP="00D56AB5">
      <w:pPr>
        <w:jc w:val="both"/>
        <w:rPr>
          <w:b/>
          <w:lang w:val="lv-LV"/>
        </w:rPr>
      </w:pPr>
      <w:r>
        <w:rPr>
          <w:b/>
          <w:i/>
          <w:lang w:val="lv-LV"/>
        </w:rPr>
        <w:t>Izglītības un zinātnes ministrs K. Šadurskis</w:t>
      </w:r>
      <w:r w:rsidRPr="009B6DAD">
        <w:rPr>
          <w:lang w:val="lv-LV"/>
        </w:rPr>
        <w:t>:</w:t>
      </w:r>
      <w:r>
        <w:rPr>
          <w:b/>
          <w:lang w:val="lv-LV"/>
        </w:rPr>
        <w:t xml:space="preserve"> </w:t>
      </w:r>
      <w:r w:rsidRPr="009B6DAD">
        <w:rPr>
          <w:lang w:val="lv-LV"/>
        </w:rPr>
        <w:t>Katrs paliek savā vietā</w:t>
      </w:r>
      <w:r>
        <w:rPr>
          <w:lang w:val="lv-LV"/>
        </w:rPr>
        <w:t>, bērnudārza sešgadnieku grupu tikai pārsauc par pirmo klasi. Skaitliski nekas nemainās. Ņemot vērā reformas ieviešanas sākuma brīdi, būs viena vecuma bērni, kas ies pēc vecās sistēmas, un viena vecuma bērni, kas ies pēc jaunās sistēmas, bet no tā bērnu vairāk nekļūs. Tātad tā nav ne telpu problēma, ne skolu problēma. Mēs dodam pašvaldībai pilnu rīcības brīvību procesa organizācijā, proti, vai 1.klase būs skolā vai bērnudārza pēdējā grupā.</w:t>
      </w:r>
    </w:p>
    <w:p w:rsidR="00D56AB5" w:rsidRPr="009B6DAD" w:rsidRDefault="00D56AB5" w:rsidP="00D56AB5">
      <w:pPr>
        <w:jc w:val="both"/>
        <w:rPr>
          <w:b/>
          <w:i/>
          <w:lang w:val="lv-LV"/>
        </w:rPr>
      </w:pPr>
      <w:r w:rsidRPr="009B6DAD">
        <w:rPr>
          <w:b/>
          <w:i/>
          <w:lang w:val="lv-LV"/>
        </w:rPr>
        <w:t>2. Vai tas ir pareizi, ka latviešu valoda atrodas kopā ar visām valodām vienā saimē?</w:t>
      </w:r>
    </w:p>
    <w:p w:rsidR="00D56AB5" w:rsidRDefault="00D56AB5" w:rsidP="00D56AB5">
      <w:pPr>
        <w:jc w:val="both"/>
        <w:rPr>
          <w:lang w:val="lv-LV"/>
        </w:rPr>
      </w:pPr>
      <w:r w:rsidRPr="009B6DAD">
        <w:rPr>
          <w:b/>
          <w:i/>
          <w:lang w:val="lv-LV"/>
        </w:rPr>
        <w:t xml:space="preserve">G. </w:t>
      </w:r>
      <w:proofErr w:type="spellStart"/>
      <w:r w:rsidRPr="009B6DAD">
        <w:rPr>
          <w:b/>
          <w:i/>
          <w:lang w:val="lv-LV"/>
        </w:rPr>
        <w:t>Catlaks</w:t>
      </w:r>
      <w:proofErr w:type="spellEnd"/>
      <w:r w:rsidRPr="009B6DAD">
        <w:rPr>
          <w:b/>
          <w:i/>
          <w:lang w:val="lv-LV"/>
        </w:rPr>
        <w:t>:</w:t>
      </w:r>
      <w:r>
        <w:rPr>
          <w:lang w:val="lv-LV"/>
        </w:rPr>
        <w:t xml:space="preserve"> Latviešu valoda paliek turpat, kur tā ir bijusi. Tas ir priekšmets, kuram būs sava programma un sasniedzamie rezultāti. Es nezinu pie kādas jomas latviešu valodu vēl varētu pieskaitīt, ja ne pie valodu jomas. Arī šobrīd normatīvajos aktos tā pieder valodu jomai.</w:t>
      </w:r>
    </w:p>
    <w:p w:rsidR="00D56AB5" w:rsidRDefault="00D56AB5" w:rsidP="00D56AB5">
      <w:pPr>
        <w:jc w:val="both"/>
        <w:rPr>
          <w:lang w:val="lv-LV"/>
        </w:rPr>
      </w:pPr>
      <w:r w:rsidRPr="009B6DAD">
        <w:rPr>
          <w:b/>
          <w:i/>
          <w:lang w:val="lv-LV"/>
        </w:rPr>
        <w:t>K. Šadurskis</w:t>
      </w:r>
      <w:r>
        <w:rPr>
          <w:lang w:val="lv-LV"/>
        </w:rPr>
        <w:t>: Ar Saeimas atbalstu ir stājušies spēkā grozījumi Izglītības likumā, kas attiecas uz valodas proporcijas maiņu mazākumtautību skolās, man šķiet, ka IZM vismazāk varētu turēt aizdomās par vēlmi samazināt latviešu valodas lomu mūsu izglītības sistēmā.</w:t>
      </w:r>
    </w:p>
    <w:p w:rsidR="00D56AB5" w:rsidRPr="00E85E48" w:rsidRDefault="00D56AB5" w:rsidP="00D56AB5">
      <w:pPr>
        <w:jc w:val="both"/>
        <w:rPr>
          <w:b/>
          <w:i/>
          <w:lang w:val="lv-LV"/>
        </w:rPr>
      </w:pPr>
      <w:r w:rsidRPr="00E85E48">
        <w:rPr>
          <w:b/>
          <w:i/>
          <w:lang w:val="lv-LV"/>
        </w:rPr>
        <w:t>3. Kā ir ar šo 3 gadu ciklu, ja skolēns</w:t>
      </w:r>
      <w:r>
        <w:rPr>
          <w:b/>
          <w:i/>
          <w:lang w:val="lv-LV"/>
        </w:rPr>
        <w:t xml:space="preserve"> tā laikā</w:t>
      </w:r>
      <w:r w:rsidRPr="00E85E48">
        <w:rPr>
          <w:b/>
          <w:i/>
          <w:lang w:val="lv-LV"/>
        </w:rPr>
        <w:t xml:space="preserve"> nomaina skolu</w:t>
      </w:r>
      <w:r>
        <w:rPr>
          <w:b/>
          <w:i/>
          <w:lang w:val="lv-LV"/>
        </w:rPr>
        <w:t>, vai nebūs apdraudētas skolēna tiesības uz vienotu pamatizglītību, vai tādā gadījumā skolēns var kādu mācību priekšmetu vai jomu vispār neapgūt</w:t>
      </w:r>
      <w:r w:rsidRPr="00E85E48">
        <w:rPr>
          <w:b/>
          <w:i/>
          <w:lang w:val="lv-LV"/>
        </w:rPr>
        <w:t>?</w:t>
      </w:r>
    </w:p>
    <w:p w:rsidR="00D56AB5" w:rsidRDefault="00D56AB5" w:rsidP="00D56AB5">
      <w:pPr>
        <w:jc w:val="both"/>
        <w:rPr>
          <w:lang w:val="lv-LV"/>
        </w:rPr>
      </w:pPr>
      <w:r w:rsidRPr="00E85E48">
        <w:rPr>
          <w:b/>
          <w:i/>
          <w:lang w:val="lv-LV"/>
        </w:rPr>
        <w:t xml:space="preserve">G. </w:t>
      </w:r>
      <w:proofErr w:type="spellStart"/>
      <w:r w:rsidRPr="00E85E48">
        <w:rPr>
          <w:b/>
          <w:i/>
          <w:lang w:val="lv-LV"/>
        </w:rPr>
        <w:t>Catlaks</w:t>
      </w:r>
      <w:proofErr w:type="spellEnd"/>
      <w:r>
        <w:rPr>
          <w:lang w:val="lv-LV"/>
        </w:rPr>
        <w:t>: Sasniedzamie rezultāti ir plānoti 3 gadu periodā, jo bērni attīstās ļoti dažādi. Arī šobrīd, mainot skolu, pastāv šāda varbūtība, jo skolas īsteno atšķirīgas izglītības programmas.</w:t>
      </w:r>
    </w:p>
    <w:p w:rsidR="00D56AB5" w:rsidRDefault="00D56AB5" w:rsidP="00D56AB5">
      <w:pPr>
        <w:jc w:val="both"/>
        <w:rPr>
          <w:lang w:val="lv-LV"/>
        </w:rPr>
      </w:pPr>
      <w:r>
        <w:rPr>
          <w:lang w:val="lv-LV"/>
        </w:rPr>
        <w:t>Skolām ir tiesības lietot paraugprogrammu vai izstrādāt savu. Arvien vairāk mācību iestādes īsteno savu programmu, piemēram, tās ir skolas ar padziļinātu valodas vai matemātikas apguvi. Pasakot, cik nedēļā jābūt stundām mācību priekšmetā, mēs tik un tā nenodrošināsim šo vienveidību.</w:t>
      </w:r>
    </w:p>
    <w:p w:rsidR="00D56AB5" w:rsidRDefault="00D56AB5" w:rsidP="00D56AB5">
      <w:pPr>
        <w:jc w:val="both"/>
        <w:rPr>
          <w:lang w:val="lv-LV"/>
        </w:rPr>
      </w:pPr>
      <w:r>
        <w:rPr>
          <w:lang w:val="lv-LV"/>
        </w:rPr>
        <w:t>Šis kopējo stundu skaits 3 gadu ciklā, domājot par pedagogiem un kopējo rezultātu sasniegšanu, objektīvi palīdzēs daudzām pašvaldībām un izglītības iestādēm plānot savu laika resursu</w:t>
      </w:r>
    </w:p>
    <w:p w:rsidR="00D56AB5" w:rsidRPr="002437EA" w:rsidRDefault="00D56AB5" w:rsidP="00D56AB5">
      <w:pPr>
        <w:jc w:val="both"/>
        <w:rPr>
          <w:b/>
          <w:i/>
          <w:lang w:val="lv-LV"/>
        </w:rPr>
      </w:pPr>
      <w:r w:rsidRPr="002437EA">
        <w:rPr>
          <w:b/>
          <w:i/>
          <w:lang w:val="lv-LV"/>
        </w:rPr>
        <w:lastRenderedPageBreak/>
        <w:t>5. Iesniegtajos grozījumos ir paredzēts, ka pirmajai klasei, sešus gadus veciem bērniem, mācību nodarbības ilgums būs 30 – 35 minūtes, kas ir stipri vairāk nekā tagad. Vai ir kādi jauni pētījumi par bērnu fizioloģiju, attīstības īpatnībām, kas nosaka, ka viņi var ilgāku laiku nodarboties?</w:t>
      </w:r>
    </w:p>
    <w:p w:rsidR="00D56AB5" w:rsidRDefault="00D56AB5" w:rsidP="00D56AB5">
      <w:pPr>
        <w:jc w:val="both"/>
        <w:rPr>
          <w:lang w:val="lv-LV"/>
        </w:rPr>
      </w:pPr>
      <w:r w:rsidRPr="002437EA">
        <w:rPr>
          <w:b/>
          <w:i/>
          <w:lang w:val="lv-LV"/>
        </w:rPr>
        <w:t>K. Šadurskis</w:t>
      </w:r>
      <w:r>
        <w:rPr>
          <w:lang w:val="lv-LV"/>
        </w:rPr>
        <w:t>: Stundas garums ir jānosaka, jo to prasa gan pedagogu darba, gan bērnu slodzes uzskaite. Rotaļu nodarbība ietver arī atpūtu, fiziskās aktivitātes, kā arī tīru rotaļu. Nodarbības ilgums ir mērvienība statistikas nolūkos.</w:t>
      </w:r>
    </w:p>
    <w:p w:rsidR="00D56AB5" w:rsidRDefault="00D56AB5" w:rsidP="00D56AB5">
      <w:pPr>
        <w:jc w:val="both"/>
        <w:rPr>
          <w:lang w:val="lv-LV"/>
        </w:rPr>
      </w:pPr>
      <w:r>
        <w:rPr>
          <w:lang w:val="lv-LV"/>
        </w:rPr>
        <w:t>Bērni pakāpeniski ir jāradina pie reglamentētās mācīšanās formas, bet sešgadniekam mācību gada garumā no rudens līdz pavasarim tas notiks ļoti pakāpeniski. Turklāt ir jāaizmirst par to klases iekārtojumu sākumskolā, kāds tas ir bijis līdz šim, kā mēs kādreiz sēdējām pirmajā klasē un pacēlām rociņu. Šodien tā vairs nebūs.</w:t>
      </w:r>
    </w:p>
    <w:p w:rsidR="00D56AB5" w:rsidRPr="002437EA" w:rsidRDefault="00D56AB5" w:rsidP="00D56AB5">
      <w:pPr>
        <w:jc w:val="both"/>
        <w:rPr>
          <w:b/>
          <w:i/>
          <w:lang w:val="lv-LV"/>
        </w:rPr>
      </w:pPr>
      <w:r w:rsidRPr="002437EA">
        <w:rPr>
          <w:b/>
          <w:i/>
          <w:lang w:val="lv-LV"/>
        </w:rPr>
        <w:t>6. Kā ir jāizskatās sešgadnieku 1.klasei, kāds ir standarts, lai savlaicīgi varam sagatavoties, zinot iepirkumu procedūras, jo ne visur tas būs bērnudārzā?</w:t>
      </w:r>
    </w:p>
    <w:p w:rsidR="00D56AB5" w:rsidRDefault="00D56AB5" w:rsidP="00D56AB5">
      <w:pPr>
        <w:jc w:val="both"/>
        <w:rPr>
          <w:lang w:val="lv-LV"/>
        </w:rPr>
      </w:pPr>
      <w:r w:rsidRPr="002437EA">
        <w:rPr>
          <w:b/>
          <w:i/>
          <w:lang w:val="lv-LV"/>
        </w:rPr>
        <w:t>K. Šadurskis</w:t>
      </w:r>
      <w:r>
        <w:rPr>
          <w:lang w:val="lv-LV"/>
        </w:rPr>
        <w:t>: Klases iekārtojums 1.klasē būs tieši tāds, kāds tas šobrīd ir bērnudārzā sešgadniekiem. Mums nav domu viņus nosēdināt skolas solā.</w:t>
      </w:r>
    </w:p>
    <w:p w:rsidR="00D56AB5" w:rsidRPr="0015106E" w:rsidRDefault="00D56AB5" w:rsidP="00D56AB5">
      <w:pPr>
        <w:jc w:val="both"/>
        <w:rPr>
          <w:lang w:val="lv-LV"/>
        </w:rPr>
      </w:pPr>
      <w:r>
        <w:rPr>
          <w:lang w:val="lv-LV"/>
        </w:rPr>
        <w:t>Ja runājam, vai skolā būs vieta, kur nolikt gultas, tad jānorāda, ka arī šobrīd neviens normatīvais akts nenosaka, ka bērnam ir jāguļ diendusa. Bērnam ir jānodrošina iespēja atpūsties. Vai šī atpūta notiek guļus, vai rotaļājoties vai vēl kādā citā veidā, tas, kā viņi to nodrošina ir katras izglītības iestādes kompetencē.</w:t>
      </w:r>
    </w:p>
    <w:p w:rsidR="00D56AB5" w:rsidRPr="0015106E" w:rsidRDefault="00D56AB5" w:rsidP="00D56AB5">
      <w:pPr>
        <w:jc w:val="both"/>
        <w:rPr>
          <w:b/>
          <w:lang w:val="lv-LV"/>
        </w:rPr>
      </w:pPr>
      <w:r>
        <w:rPr>
          <w:b/>
          <w:lang w:val="lv-LV"/>
        </w:rPr>
        <w:t xml:space="preserve">7. Strauji tuvojas </w:t>
      </w:r>
      <w:r w:rsidRPr="0015106E">
        <w:rPr>
          <w:b/>
          <w:lang w:val="lv-LV"/>
        </w:rPr>
        <w:t>1.septembris, kad ir j</w:t>
      </w:r>
      <w:r>
        <w:rPr>
          <w:b/>
          <w:lang w:val="lv-LV"/>
        </w:rPr>
        <w:t xml:space="preserve">āceļ skolotāju algas. Kad būs MK noteikumi, kuros </w:t>
      </w:r>
      <w:r w:rsidRPr="0015106E">
        <w:rPr>
          <w:b/>
          <w:lang w:val="lv-LV"/>
        </w:rPr>
        <w:t>mēs varēsim redzēt precīzo ciparu</w:t>
      </w:r>
      <w:r>
        <w:rPr>
          <w:b/>
          <w:lang w:val="lv-LV"/>
        </w:rPr>
        <w:t xml:space="preserve"> un kāds tas būs</w:t>
      </w:r>
      <w:r w:rsidRPr="0015106E">
        <w:rPr>
          <w:b/>
          <w:lang w:val="lv-LV"/>
        </w:rPr>
        <w:t>?</w:t>
      </w:r>
    </w:p>
    <w:p w:rsidR="00D56AB5" w:rsidRDefault="00D56AB5" w:rsidP="00D56AB5">
      <w:pPr>
        <w:jc w:val="both"/>
        <w:rPr>
          <w:lang w:val="lv-LV"/>
        </w:rPr>
      </w:pPr>
      <w:r w:rsidRPr="00430560">
        <w:rPr>
          <w:b/>
          <w:i/>
          <w:lang w:val="lv-LV"/>
        </w:rPr>
        <w:t>IZM Valsts sekretāra vietniece, Politikas iniciatīvu un attīstības departamenta direktore</w:t>
      </w:r>
      <w:r w:rsidRPr="00C61C3A">
        <w:rPr>
          <w:i/>
          <w:lang w:val="lv-LV"/>
        </w:rPr>
        <w:t xml:space="preserve"> </w:t>
      </w:r>
      <w:r w:rsidRPr="00C61C3A">
        <w:rPr>
          <w:b/>
          <w:i/>
          <w:lang w:val="lv-LV"/>
        </w:rPr>
        <w:t>Gunta Arāja:</w:t>
      </w:r>
      <w:r w:rsidRPr="001E49B7">
        <w:rPr>
          <w:b/>
          <w:lang w:val="lv-LV"/>
        </w:rPr>
        <w:t xml:space="preserve"> </w:t>
      </w:r>
      <w:r>
        <w:rPr>
          <w:lang w:val="lv-LV"/>
        </w:rPr>
        <w:t>Paralēli tam, kas notiek gan ar izglītības saturu, gan ar normatīvajiem aktiem, tiek gatavoti arī grozījumi un izmaiņas attiecīgajos MK noteikumos.</w:t>
      </w:r>
    </w:p>
    <w:p w:rsidR="00D56AB5" w:rsidRDefault="00D56AB5" w:rsidP="00D56AB5">
      <w:pPr>
        <w:jc w:val="both"/>
        <w:rPr>
          <w:lang w:val="lv-LV"/>
        </w:rPr>
      </w:pPr>
      <w:r>
        <w:rPr>
          <w:lang w:val="lv-LV"/>
        </w:rPr>
        <w:t>Kad būs skaidrs, kā izskatās MK noteikumi par pamatizglītības standartu, ko mēs orientējoši plānojam publiskot maijā, tad varētu būt arī piedāvājums, par cik jāceļ skolotāju algas.</w:t>
      </w:r>
    </w:p>
    <w:p w:rsidR="00D56AB5" w:rsidRDefault="00D56AB5" w:rsidP="00D56AB5">
      <w:pPr>
        <w:jc w:val="both"/>
        <w:rPr>
          <w:lang w:val="lv-LV"/>
        </w:rPr>
      </w:pPr>
      <w:r w:rsidRPr="00C61C3A">
        <w:rPr>
          <w:b/>
          <w:i/>
          <w:lang w:val="lv-LV"/>
        </w:rPr>
        <w:t>K. Šadurskis</w:t>
      </w:r>
      <w:r>
        <w:rPr>
          <w:lang w:val="lv-LV"/>
        </w:rPr>
        <w:t>: Taču ir problēma. Kad valdībā skatīja pedagogu atalgojuma pieauguma turpmāko grafiku, bija vienošanās ar visiem mūsu partneriem, ka tad, kad, kārtojot skolu tīklu rodas finanšu ekonomija, valsts no savas puses liek pretī adekvātu finansējuma daļu. Līdz ar to aug gan kopējais mērķdotācijas budžets, gan efektivizējas tā izlietošana.</w:t>
      </w:r>
    </w:p>
    <w:p w:rsidR="00D56AB5" w:rsidRDefault="00D56AB5" w:rsidP="00D56AB5">
      <w:pPr>
        <w:jc w:val="both"/>
        <w:rPr>
          <w:lang w:val="lv-LV"/>
        </w:rPr>
      </w:pPr>
      <w:r>
        <w:rPr>
          <w:lang w:val="lv-LV"/>
        </w:rPr>
        <w:t>Ja skatāmies uz tiem pašvaldību lēmumiem, kas ir pieņemti līdz 1.martam, reorganizējamo skolu skaits ir pietiekami liels, bet reālā situācija pašvaldībās ir ļoti dažāda. Piemēram, ir pašvaldības, kurās vairāku izglītības iestāžu mācību process paliek tajā pašā vietā, bet juridiski to apvieno zem vienas personas, kā rezultātā ietaupījuma nav.</w:t>
      </w:r>
    </w:p>
    <w:p w:rsidR="00D56AB5" w:rsidRDefault="00D56AB5" w:rsidP="00D56AB5">
      <w:pPr>
        <w:jc w:val="both"/>
        <w:rPr>
          <w:lang w:val="lv-LV"/>
        </w:rPr>
      </w:pPr>
      <w:r>
        <w:rPr>
          <w:lang w:val="lv-LV"/>
        </w:rPr>
        <w:lastRenderedPageBreak/>
        <w:t>Šobrīd rēķinām un meklējam veidu, kā iedot papildu dotāciju tām pašvaldībām, kurās skolu tīkla reorganizācija notiek pēc būtības un ar reālu finanšu ietaupījumu.</w:t>
      </w:r>
    </w:p>
    <w:p w:rsidR="00D56AB5" w:rsidRPr="0021313F" w:rsidRDefault="00D56AB5" w:rsidP="00D56AB5">
      <w:pPr>
        <w:jc w:val="both"/>
        <w:rPr>
          <w:b/>
          <w:i/>
          <w:lang w:val="lv-LV"/>
        </w:rPr>
      </w:pPr>
      <w:r w:rsidRPr="0021313F">
        <w:rPr>
          <w:b/>
          <w:i/>
          <w:lang w:val="lv-LV"/>
        </w:rPr>
        <w:t xml:space="preserve">8. Kam un kurā izglītības iestādē mācību sākumā ir jāreģistrē pirmklasnieks? </w:t>
      </w:r>
    </w:p>
    <w:p w:rsidR="00D56AB5" w:rsidRDefault="00D56AB5" w:rsidP="00D56AB5">
      <w:pPr>
        <w:jc w:val="both"/>
        <w:rPr>
          <w:lang w:val="lv-LV"/>
        </w:rPr>
      </w:pPr>
      <w:r w:rsidRPr="0021313F">
        <w:rPr>
          <w:b/>
          <w:i/>
          <w:lang w:val="lv-LV"/>
        </w:rPr>
        <w:t>K. Šadurskis</w:t>
      </w:r>
      <w:r>
        <w:rPr>
          <w:lang w:val="lv-LV"/>
        </w:rPr>
        <w:t>: Bērni ir jāreģistrē 1.klasē un tajā izglītības iestādē, kurā viņi mācās.</w:t>
      </w:r>
    </w:p>
    <w:p w:rsidR="00D56AB5" w:rsidRDefault="00D56AB5" w:rsidP="00D56AB5">
      <w:pPr>
        <w:jc w:val="both"/>
        <w:rPr>
          <w:lang w:val="lv-LV"/>
        </w:rPr>
      </w:pPr>
      <w:r>
        <w:rPr>
          <w:lang w:val="lv-LV"/>
        </w:rPr>
        <w:t>IZM dod tiesības pirmsskolas izglītības iestādēm, saņemot licenci, daļēji realizēt pamatskolas izglītību, proti, pirmo klasi. Pēc tam šiem bērnudārziem divu gadu laikā programma ir jāakreditē.</w:t>
      </w:r>
    </w:p>
    <w:p w:rsidR="00D56AB5" w:rsidRPr="00430EA2" w:rsidRDefault="00D56AB5" w:rsidP="00D56AB5">
      <w:pPr>
        <w:jc w:val="both"/>
        <w:rPr>
          <w:b/>
          <w:lang w:val="lv-LV"/>
        </w:rPr>
      </w:pPr>
      <w:r w:rsidRPr="00430EA2">
        <w:rPr>
          <w:b/>
          <w:lang w:val="lv-LV"/>
        </w:rPr>
        <w:t>9. Vai</w:t>
      </w:r>
      <w:r>
        <w:rPr>
          <w:b/>
          <w:lang w:val="lv-LV"/>
        </w:rPr>
        <w:t xml:space="preserve"> un kādā veidā</w:t>
      </w:r>
      <w:r w:rsidRPr="00430EA2">
        <w:rPr>
          <w:b/>
          <w:lang w:val="lv-LV"/>
        </w:rPr>
        <w:t xml:space="preserve"> īstenosies Valsts aizsard</w:t>
      </w:r>
      <w:r>
        <w:rPr>
          <w:b/>
          <w:lang w:val="lv-LV"/>
        </w:rPr>
        <w:t>zības mācība? K</w:t>
      </w:r>
      <w:r w:rsidRPr="00430EA2">
        <w:rPr>
          <w:b/>
          <w:lang w:val="lv-LV"/>
        </w:rPr>
        <w:t>urā skolās?</w:t>
      </w:r>
    </w:p>
    <w:p w:rsidR="00D56AB5" w:rsidRDefault="00D56AB5" w:rsidP="00D56AB5">
      <w:pPr>
        <w:jc w:val="both"/>
        <w:rPr>
          <w:b/>
          <w:lang w:val="lv-LV"/>
        </w:rPr>
      </w:pPr>
      <w:r w:rsidRPr="00F169D1">
        <w:rPr>
          <w:b/>
          <w:i/>
          <w:lang w:val="lv-LV"/>
        </w:rPr>
        <w:t xml:space="preserve">G. </w:t>
      </w:r>
      <w:proofErr w:type="spellStart"/>
      <w:r w:rsidRPr="00F169D1">
        <w:rPr>
          <w:b/>
          <w:i/>
          <w:lang w:val="lv-LV"/>
        </w:rPr>
        <w:t>Catlaks</w:t>
      </w:r>
      <w:proofErr w:type="spellEnd"/>
      <w:r w:rsidRPr="00430EA2">
        <w:rPr>
          <w:b/>
          <w:lang w:val="lv-LV"/>
        </w:rPr>
        <w:t xml:space="preserve">: </w:t>
      </w:r>
      <w:r w:rsidRPr="00F169D1">
        <w:rPr>
          <w:lang w:val="lv-LV"/>
        </w:rPr>
        <w:t xml:space="preserve">Kopā </w:t>
      </w:r>
      <w:r>
        <w:rPr>
          <w:lang w:val="lv-LV"/>
        </w:rPr>
        <w:t xml:space="preserve">ar kolēģiem no Aizsardzības ministrijas vienojāmies, ka Valsts aizsardzības mācību piedāvās kā izvēles priekšmetu 11. un 12.klasē. Skolu, kuras piedāvās, bērni šo priekšmetu varēs izvēlēties augstākajā līmenī. Proti, to varēs ieskaitīt kā vienu no nosacīti obligātajiem sešiem priekšmetiem. </w:t>
      </w:r>
    </w:p>
    <w:p w:rsidR="005E302A" w:rsidRPr="00D56AB5" w:rsidRDefault="00D56AB5" w:rsidP="00D56AB5">
      <w:pPr>
        <w:jc w:val="both"/>
        <w:rPr>
          <w:lang w:val="lv-LV"/>
        </w:rPr>
      </w:pPr>
      <w:r>
        <w:rPr>
          <w:lang w:val="lv-LV"/>
        </w:rPr>
        <w:t>Kolēģi no Jaunsardzes un informācijas centra šobrīd turpina darbu pie mācību priekšmeta programmas.</w:t>
      </w:r>
    </w:p>
    <w:sectPr w:rsidR="005E302A" w:rsidRPr="00D56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B5"/>
    <w:rsid w:val="005E302A"/>
    <w:rsid w:val="00D5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5626</Characters>
  <Application>Microsoft Office Word</Application>
  <DocSecurity>0</DocSecurity>
  <Lines>86</Lines>
  <Paragraphs>39</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linda.balode</dc:creator>
  <cp:lastModifiedBy>linda.balode</cp:lastModifiedBy>
  <cp:revision>1</cp:revision>
  <dcterms:created xsi:type="dcterms:W3CDTF">2018-04-19T11:16:00Z</dcterms:created>
  <dcterms:modified xsi:type="dcterms:W3CDTF">2018-04-19T11:18:00Z</dcterms:modified>
</cp:coreProperties>
</file>